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A1" w:rsidRPr="005E71A1" w:rsidRDefault="00FF35B6" w:rsidP="005E71A1">
      <w:pPr>
        <w:jc w:val="center"/>
        <w:rPr>
          <w:sz w:val="44"/>
          <w:szCs w:val="44"/>
        </w:rPr>
      </w:pPr>
      <w:r>
        <w:rPr>
          <w:sz w:val="44"/>
          <w:szCs w:val="44"/>
        </w:rPr>
        <w:t>President’s</w:t>
      </w:r>
      <w:r w:rsidR="005E71A1" w:rsidRPr="005E71A1">
        <w:rPr>
          <w:sz w:val="44"/>
          <w:szCs w:val="44"/>
        </w:rPr>
        <w:t xml:space="preserve"> Report 2016</w:t>
      </w:r>
    </w:p>
    <w:p w:rsidR="005E71A1" w:rsidRDefault="005E71A1" w:rsidP="005E71A1">
      <w:pPr>
        <w:jc w:val="center"/>
        <w:rPr>
          <w:sz w:val="44"/>
          <w:szCs w:val="44"/>
        </w:rPr>
      </w:pPr>
      <w:r w:rsidRPr="005E71A1">
        <w:rPr>
          <w:sz w:val="44"/>
          <w:szCs w:val="44"/>
        </w:rPr>
        <w:t xml:space="preserve">Prepared by:  </w:t>
      </w:r>
      <w:r w:rsidR="00FF35B6">
        <w:rPr>
          <w:sz w:val="44"/>
          <w:szCs w:val="44"/>
        </w:rPr>
        <w:t>Lois Kos</w:t>
      </w:r>
    </w:p>
    <w:p w:rsidR="005E71A1" w:rsidRDefault="005E71A1" w:rsidP="00FF35B6">
      <w:pPr>
        <w:rPr>
          <w:sz w:val="24"/>
          <w:szCs w:val="44"/>
        </w:rPr>
      </w:pPr>
    </w:p>
    <w:p w:rsidR="00FF35B6" w:rsidRDefault="00FF35B6" w:rsidP="00FF35B6">
      <w:pPr>
        <w:rPr>
          <w:sz w:val="24"/>
          <w:szCs w:val="44"/>
        </w:rPr>
      </w:pPr>
      <w:r>
        <w:rPr>
          <w:sz w:val="24"/>
          <w:szCs w:val="44"/>
        </w:rPr>
        <w:t xml:space="preserve">The Annual General Meeting of the South Zone Recreation Board was held on January </w:t>
      </w:r>
      <w:r w:rsidR="000E3D98">
        <w:rPr>
          <w:sz w:val="24"/>
          <w:szCs w:val="44"/>
        </w:rPr>
        <w:t xml:space="preserve">25, 2016, and was chaired by Terry Madole.  </w:t>
      </w:r>
    </w:p>
    <w:p w:rsidR="000E3D98" w:rsidRDefault="000E3D98" w:rsidP="00FF35B6">
      <w:pPr>
        <w:rPr>
          <w:sz w:val="24"/>
          <w:szCs w:val="44"/>
        </w:rPr>
      </w:pPr>
    </w:p>
    <w:p w:rsidR="000E3D98" w:rsidRDefault="000E3D98" w:rsidP="00FF35B6">
      <w:pPr>
        <w:rPr>
          <w:sz w:val="24"/>
          <w:szCs w:val="44"/>
        </w:rPr>
      </w:pPr>
      <w:r>
        <w:rPr>
          <w:sz w:val="24"/>
          <w:szCs w:val="44"/>
        </w:rPr>
        <w:t>The City of Regina grant in the amount of $5,476.00 was appreciated and used towards many projects throughout the year.</w:t>
      </w:r>
    </w:p>
    <w:p w:rsidR="000E3D98" w:rsidRDefault="000E3D98" w:rsidP="00FF35B6">
      <w:pPr>
        <w:rPr>
          <w:sz w:val="24"/>
          <w:szCs w:val="44"/>
        </w:rPr>
      </w:pPr>
    </w:p>
    <w:p w:rsidR="000E3D98" w:rsidRDefault="000E3D98" w:rsidP="00FF35B6">
      <w:pPr>
        <w:rPr>
          <w:sz w:val="24"/>
          <w:szCs w:val="44"/>
        </w:rPr>
      </w:pPr>
      <w:r>
        <w:rPr>
          <w:sz w:val="24"/>
          <w:szCs w:val="44"/>
        </w:rPr>
        <w:t xml:space="preserve">Our programs were well </w:t>
      </w:r>
      <w:proofErr w:type="gramStart"/>
      <w:r>
        <w:rPr>
          <w:sz w:val="24"/>
          <w:szCs w:val="44"/>
        </w:rPr>
        <w:t>attended,</w:t>
      </w:r>
      <w:proofErr w:type="gramEnd"/>
      <w:r>
        <w:rPr>
          <w:sz w:val="24"/>
          <w:szCs w:val="44"/>
        </w:rPr>
        <w:t xml:space="preserve"> however, there was a decline in participation in both the Ball League and the Indoor Soccer League, while we saw an increase in the Gardens, </w:t>
      </w:r>
      <w:proofErr w:type="spellStart"/>
      <w:r>
        <w:rPr>
          <w:sz w:val="24"/>
          <w:szCs w:val="44"/>
        </w:rPr>
        <w:t>Pickleball</w:t>
      </w:r>
      <w:proofErr w:type="spellEnd"/>
      <w:r>
        <w:rPr>
          <w:sz w:val="24"/>
          <w:szCs w:val="44"/>
        </w:rPr>
        <w:t>, Tae Kwon Do and Table Tennis.  All other programs were well attended.</w:t>
      </w:r>
    </w:p>
    <w:p w:rsidR="000E3D98" w:rsidRDefault="000E3D98" w:rsidP="00FF35B6">
      <w:pPr>
        <w:rPr>
          <w:sz w:val="24"/>
          <w:szCs w:val="44"/>
        </w:rPr>
      </w:pPr>
    </w:p>
    <w:p w:rsidR="00805EFA" w:rsidRDefault="00805EFA" w:rsidP="00FF35B6">
      <w:pPr>
        <w:rPr>
          <w:sz w:val="24"/>
          <w:szCs w:val="44"/>
        </w:rPr>
      </w:pPr>
      <w:r>
        <w:rPr>
          <w:sz w:val="24"/>
          <w:szCs w:val="44"/>
        </w:rPr>
        <w:t>When our Indoor Soccer Co-ordinator resigned without notice, the Board looked to have a replacement.  We were fortunate that Kyle Harris agreed to be the Co-ordinator.  Kyle had been a coach in the league for many years, and had a good understanding of how things worked.  With about three weeks to organize the league, he managed to book space to play, ordered uniforms and equipment; set up a schedule and did whatever it took to run the league.  It was a huge undertaking for which the Board is extremely grateful.</w:t>
      </w:r>
    </w:p>
    <w:p w:rsidR="00805EFA" w:rsidRDefault="00805EFA" w:rsidP="00FF35B6">
      <w:pPr>
        <w:rPr>
          <w:sz w:val="24"/>
          <w:szCs w:val="44"/>
        </w:rPr>
      </w:pPr>
    </w:p>
    <w:p w:rsidR="000E3D98" w:rsidRDefault="000E3D98" w:rsidP="00FF35B6">
      <w:pPr>
        <w:rPr>
          <w:sz w:val="24"/>
          <w:szCs w:val="44"/>
        </w:rPr>
      </w:pPr>
      <w:r>
        <w:rPr>
          <w:sz w:val="24"/>
          <w:szCs w:val="44"/>
        </w:rPr>
        <w:t xml:space="preserve">We were </w:t>
      </w:r>
      <w:proofErr w:type="gramStart"/>
      <w:r>
        <w:rPr>
          <w:sz w:val="24"/>
          <w:szCs w:val="44"/>
        </w:rPr>
        <w:t>approached  by</w:t>
      </w:r>
      <w:proofErr w:type="gramEnd"/>
      <w:r>
        <w:rPr>
          <w:sz w:val="24"/>
          <w:szCs w:val="44"/>
        </w:rPr>
        <w:t xml:space="preserve"> the Knitting Club and asked if they could become a South Zone Program while their space at the </w:t>
      </w:r>
      <w:proofErr w:type="spellStart"/>
      <w:r>
        <w:rPr>
          <w:sz w:val="24"/>
          <w:szCs w:val="44"/>
        </w:rPr>
        <w:t>Balkwell</w:t>
      </w:r>
      <w:proofErr w:type="spellEnd"/>
      <w:r>
        <w:rPr>
          <w:sz w:val="24"/>
          <w:szCs w:val="44"/>
        </w:rPr>
        <w:t xml:space="preserve"> Library was being renovated.  We were happy to have them join our South Zone family, and have since moved back as renovations are completed.</w:t>
      </w:r>
    </w:p>
    <w:p w:rsidR="000E3D98" w:rsidRDefault="000E3D98" w:rsidP="00FF35B6">
      <w:pPr>
        <w:rPr>
          <w:sz w:val="24"/>
          <w:szCs w:val="44"/>
        </w:rPr>
      </w:pPr>
    </w:p>
    <w:p w:rsidR="000E3D98" w:rsidRDefault="000E3D98" w:rsidP="00FF35B6">
      <w:pPr>
        <w:rPr>
          <w:sz w:val="24"/>
          <w:szCs w:val="44"/>
        </w:rPr>
      </w:pPr>
      <w:r>
        <w:rPr>
          <w:sz w:val="24"/>
          <w:szCs w:val="44"/>
        </w:rPr>
        <w:t xml:space="preserve">Our website was continually maintained and updated as the program co-ordinators provided Brandon Watson with updates.  Our newsletter was completely electronic in 2016 and so Brandon was able to upload and circulated the Community Ties newsletter to those who subscribed to our Mail Chimp system.  We were able to produce a newsletter four times this year instead of the </w:t>
      </w:r>
      <w:proofErr w:type="gramStart"/>
      <w:r>
        <w:rPr>
          <w:sz w:val="24"/>
          <w:szCs w:val="44"/>
        </w:rPr>
        <w:t>Spring</w:t>
      </w:r>
      <w:proofErr w:type="gramEnd"/>
      <w:r>
        <w:rPr>
          <w:sz w:val="24"/>
          <w:szCs w:val="44"/>
        </w:rPr>
        <w:t xml:space="preserve"> and Fall editions in previous years.  </w:t>
      </w:r>
    </w:p>
    <w:p w:rsidR="000E3D98" w:rsidRDefault="000E3D98" w:rsidP="00FF35B6">
      <w:pPr>
        <w:rPr>
          <w:sz w:val="24"/>
          <w:szCs w:val="44"/>
        </w:rPr>
      </w:pPr>
    </w:p>
    <w:p w:rsidR="000E3D98" w:rsidRDefault="000E3D98" w:rsidP="00FF35B6">
      <w:pPr>
        <w:rPr>
          <w:sz w:val="24"/>
          <w:szCs w:val="44"/>
        </w:rPr>
      </w:pPr>
      <w:r>
        <w:rPr>
          <w:sz w:val="24"/>
          <w:szCs w:val="44"/>
        </w:rPr>
        <w:t xml:space="preserve">Our financial position declined somewhat and so the board and programmers were asked to keep this in mind when making expenditures.  We hope </w:t>
      </w:r>
      <w:proofErr w:type="gramStart"/>
      <w:r>
        <w:rPr>
          <w:sz w:val="24"/>
          <w:szCs w:val="44"/>
        </w:rPr>
        <w:t>to  get</w:t>
      </w:r>
      <w:proofErr w:type="gramEnd"/>
      <w:r>
        <w:rPr>
          <w:sz w:val="24"/>
          <w:szCs w:val="44"/>
        </w:rPr>
        <w:t xml:space="preserve"> back on track this year.  We owe Marilyn Reid, South Zone Treasurer, a huge thank you for being so attentive to our finances.</w:t>
      </w:r>
    </w:p>
    <w:p w:rsidR="000E3D98" w:rsidRDefault="000E3D98" w:rsidP="00FF35B6">
      <w:pPr>
        <w:rPr>
          <w:sz w:val="24"/>
          <w:szCs w:val="44"/>
        </w:rPr>
      </w:pPr>
    </w:p>
    <w:p w:rsidR="000E3D98" w:rsidRDefault="000E3D98" w:rsidP="00FF35B6">
      <w:pPr>
        <w:rPr>
          <w:sz w:val="24"/>
          <w:szCs w:val="44"/>
        </w:rPr>
      </w:pPr>
      <w:r>
        <w:rPr>
          <w:sz w:val="24"/>
          <w:szCs w:val="44"/>
        </w:rPr>
        <w:t>Our Special Events Co-ordinator</w:t>
      </w:r>
      <w:r w:rsidR="00805EFA">
        <w:rPr>
          <w:sz w:val="24"/>
          <w:szCs w:val="44"/>
        </w:rPr>
        <w:t>, Janet Watson,</w:t>
      </w:r>
      <w:r>
        <w:rPr>
          <w:sz w:val="24"/>
          <w:szCs w:val="44"/>
        </w:rPr>
        <w:t xml:space="preserve"> planed an extraordinary Tribute Dinner for the volunteers.  It was held in November, 2016 in the Private Room at Tony Roma’s.  Each guest received a raffle prize, which were generously donated.</w:t>
      </w:r>
      <w:r w:rsidR="00805EFA">
        <w:rPr>
          <w:sz w:val="24"/>
          <w:szCs w:val="44"/>
        </w:rPr>
        <w:t xml:space="preserve">  The mean was excellent, the ambiance was exceptional.</w:t>
      </w:r>
    </w:p>
    <w:p w:rsidR="000E3D98" w:rsidRDefault="000E3D98" w:rsidP="00FF35B6">
      <w:pPr>
        <w:rPr>
          <w:sz w:val="24"/>
          <w:szCs w:val="44"/>
        </w:rPr>
      </w:pPr>
    </w:p>
    <w:p w:rsidR="00805EFA" w:rsidRDefault="00805EFA" w:rsidP="00FF35B6">
      <w:pPr>
        <w:rPr>
          <w:sz w:val="24"/>
          <w:szCs w:val="44"/>
        </w:rPr>
      </w:pPr>
      <w:r>
        <w:rPr>
          <w:sz w:val="24"/>
          <w:szCs w:val="44"/>
        </w:rPr>
        <w:t xml:space="preserve">The Community Associations were well represented on the Board bring news about their programs and events to each Board meeting.  We were saddened to learn of the passing of </w:t>
      </w:r>
      <w:r>
        <w:rPr>
          <w:sz w:val="24"/>
          <w:szCs w:val="44"/>
        </w:rPr>
        <w:lastRenderedPageBreak/>
        <w:t xml:space="preserve">Marnie Eistetter, who was Albert Park Community Association’s representative, and the South Zone Secretary.  </w:t>
      </w:r>
    </w:p>
    <w:p w:rsidR="00805EFA" w:rsidRDefault="00805EFA" w:rsidP="00FF35B6">
      <w:pPr>
        <w:rPr>
          <w:sz w:val="24"/>
          <w:szCs w:val="44"/>
        </w:rPr>
      </w:pPr>
    </w:p>
    <w:p w:rsidR="00805EFA" w:rsidRDefault="00805EFA" w:rsidP="00FF35B6">
      <w:pPr>
        <w:rPr>
          <w:sz w:val="24"/>
          <w:szCs w:val="44"/>
        </w:rPr>
      </w:pPr>
      <w:r>
        <w:rPr>
          <w:sz w:val="24"/>
          <w:szCs w:val="44"/>
        </w:rPr>
        <w:t xml:space="preserve">The City of Regina provided tremendous support to the South Zone Board all year and we thank Bill Ursel, Loreen Anderson and Maria </w:t>
      </w:r>
      <w:proofErr w:type="spellStart"/>
      <w:r>
        <w:rPr>
          <w:sz w:val="24"/>
          <w:szCs w:val="44"/>
        </w:rPr>
        <w:t>Kotseta</w:t>
      </w:r>
      <w:proofErr w:type="spellEnd"/>
      <w:r>
        <w:rPr>
          <w:sz w:val="24"/>
          <w:szCs w:val="44"/>
        </w:rPr>
        <w:t xml:space="preserve"> for their guidance and assistance.  </w:t>
      </w:r>
    </w:p>
    <w:p w:rsidR="00805EFA" w:rsidRDefault="00805EFA" w:rsidP="00FF35B6">
      <w:pPr>
        <w:rPr>
          <w:sz w:val="24"/>
          <w:szCs w:val="44"/>
        </w:rPr>
      </w:pPr>
    </w:p>
    <w:p w:rsidR="00805EFA" w:rsidRDefault="00805EFA" w:rsidP="00FF35B6">
      <w:pPr>
        <w:rPr>
          <w:sz w:val="24"/>
          <w:szCs w:val="44"/>
        </w:rPr>
      </w:pPr>
      <w:r>
        <w:rPr>
          <w:sz w:val="24"/>
          <w:szCs w:val="44"/>
        </w:rPr>
        <w:t xml:space="preserve">The year was full of challenges and the volunteers continued to amaze me as they provided support and direction on some very delicate matters.  This mattered more than you’ll know.  I feel extremely fortunate to be working with dedicated </w:t>
      </w:r>
      <w:r w:rsidR="009A2624">
        <w:rPr>
          <w:sz w:val="24"/>
          <w:szCs w:val="44"/>
        </w:rPr>
        <w:t>b</w:t>
      </w:r>
      <w:bookmarkStart w:id="0" w:name="_GoBack"/>
      <w:bookmarkEnd w:id="0"/>
      <w:r>
        <w:rPr>
          <w:sz w:val="24"/>
          <w:szCs w:val="44"/>
        </w:rPr>
        <w:t>oard members and volunteers. I am very lucky.  As I look at the slate of candidates running for positions in 2017, I know that the South Zone Recreation Board will be strong.  I look forward to working with each of you.</w:t>
      </w:r>
    </w:p>
    <w:p w:rsidR="00805EFA" w:rsidRDefault="00805EFA" w:rsidP="00FF35B6">
      <w:pPr>
        <w:rPr>
          <w:sz w:val="24"/>
          <w:szCs w:val="44"/>
        </w:rPr>
      </w:pPr>
    </w:p>
    <w:p w:rsidR="00805EFA" w:rsidRDefault="00805EFA" w:rsidP="00FF35B6">
      <w:pPr>
        <w:rPr>
          <w:sz w:val="24"/>
          <w:szCs w:val="44"/>
        </w:rPr>
      </w:pPr>
    </w:p>
    <w:p w:rsidR="000E3D98" w:rsidRPr="00805EFA" w:rsidRDefault="000E3D98" w:rsidP="00805EFA">
      <w:pPr>
        <w:jc w:val="center"/>
        <w:rPr>
          <w:sz w:val="24"/>
          <w:szCs w:val="44"/>
        </w:rPr>
      </w:pPr>
    </w:p>
    <w:sectPr w:rsidR="000E3D98" w:rsidRPr="00805E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A1"/>
    <w:rsid w:val="000E3D98"/>
    <w:rsid w:val="0028172F"/>
    <w:rsid w:val="005E71A1"/>
    <w:rsid w:val="00805EFA"/>
    <w:rsid w:val="00830E38"/>
    <w:rsid w:val="009A2624"/>
    <w:rsid w:val="00D25566"/>
    <w:rsid w:val="00E751A4"/>
    <w:rsid w:val="00FF35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1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Lois</cp:lastModifiedBy>
  <cp:revision>2</cp:revision>
  <dcterms:created xsi:type="dcterms:W3CDTF">2016-12-02T16:16:00Z</dcterms:created>
  <dcterms:modified xsi:type="dcterms:W3CDTF">2016-12-02T16:16:00Z</dcterms:modified>
</cp:coreProperties>
</file>